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FE6A" w14:textId="3A2B8922" w:rsidR="0006399E" w:rsidRPr="0006399E" w:rsidRDefault="00D54187"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4"/>
          <w:szCs w:val="24"/>
          <w:lang w:eastAsia="en-US"/>
        </w:rPr>
      </w:pPr>
      <w:bookmarkStart w:id="0" w:name="_GoBack"/>
      <w:bookmarkEnd w:id="0"/>
      <w:r>
        <w:rPr>
          <w:rFonts w:ascii="Helvetica" w:hAnsi="Helvetica" w:cs="Helvetica"/>
          <w:sz w:val="60"/>
          <w:szCs w:val="60"/>
          <w:lang w:val="en-US" w:eastAsia="en-US"/>
        </w:rPr>
        <w:t xml:space="preserve"> </w:t>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r>
      <w:r>
        <w:rPr>
          <w:rFonts w:ascii="Helvetica" w:hAnsi="Helvetica" w:cs="Helvetica"/>
          <w:sz w:val="60"/>
          <w:szCs w:val="60"/>
          <w:lang w:val="en-US" w:eastAsia="en-US"/>
        </w:rPr>
        <w:tab/>
        <w:t>Booming Pianos</w:t>
      </w:r>
      <w:r>
        <w:rPr>
          <w:rFonts w:ascii="Helvetica" w:hAnsi="Helvetica" w:cs="Helvetica"/>
          <w:sz w:val="24"/>
          <w:szCs w:val="24"/>
          <w:lang w:val="en-US" w:eastAsia="en-US"/>
        </w:rPr>
        <w:t xml:space="preserve"> </w:t>
      </w:r>
      <w:r>
        <w:rPr>
          <w:rFonts w:ascii="Helvetica" w:hAnsi="Helvetica" w:cs="Helvetica"/>
          <w:sz w:val="24"/>
          <w:szCs w:val="24"/>
          <w:lang w:val="en-US" w:eastAsia="en-US"/>
        </w:rPr>
        <w:br/>
      </w:r>
      <w:r>
        <w:rPr>
          <w:rFonts w:ascii="Helvetica" w:hAnsi="Helvetica" w:cs="Helvetica"/>
          <w:sz w:val="24"/>
          <w:szCs w:val="24"/>
          <w:lang w:val="en-US" w:eastAsia="en-US"/>
        </w:rPr>
        <w:br/>
      </w:r>
      <w:r w:rsidR="00AF1D6B">
        <w:rPr>
          <w:rFonts w:ascii="Helvetica" w:hAnsi="Helvetica" w:cs="Helvetica"/>
          <w:sz w:val="24"/>
          <w:szCs w:val="24"/>
          <w:lang w:val="en-US" w:eastAsia="en-US"/>
        </w:rPr>
        <w:br/>
      </w:r>
      <w:r w:rsidR="0006399E" w:rsidRPr="0006399E">
        <w:rPr>
          <w:rFonts w:ascii="Helvetica" w:hAnsi="Helvetica" w:cs="Helvetica"/>
          <w:b/>
          <w:sz w:val="24"/>
          <w:szCs w:val="24"/>
          <w:lang w:eastAsia="en-US"/>
        </w:rPr>
        <w:t>Over Booming Pianos</w:t>
      </w:r>
    </w:p>
    <w:p w14:paraId="2F961155" w14:textId="5D769475"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Booming Pianos is al meer dan 10 jaar letterlijk ‘toonaangevend’ en daarmee de meest succesvolle en meest geboekte pianoshow van Nederland. Na meer dan 1.250 optredens weet Booming Pianos de mensen nog steeds te verbazen. Booming Pianos onderscheidt zich door het interactieve karakter, de talentvolle vaste muzikantenbezetting, maar zeker ook door het gebruik van state-of-the-art licht en geluid, fraai decor en een fijne technische crew. Geen verzoeknummer is te gek voor deze populaire muzikanten, dus u vraagt, wij spelen! Wilt u de Booming Pianos boeken voor uw bedrijfsfeest, festival of bruiloft… Neemt u dan snel contact met ons op!</w:t>
      </w:r>
    </w:p>
    <w:p w14:paraId="292A267F"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2B23C824"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4"/>
          <w:szCs w:val="24"/>
          <w:lang w:eastAsia="en-US"/>
        </w:rPr>
      </w:pPr>
      <w:r w:rsidRPr="0006399E">
        <w:rPr>
          <w:rFonts w:ascii="Helvetica" w:hAnsi="Helvetica" w:cs="Helvetica"/>
          <w:b/>
          <w:sz w:val="24"/>
          <w:szCs w:val="24"/>
          <w:lang w:eastAsia="en-US"/>
        </w:rPr>
        <w:t>Verschillende bezettingen:</w:t>
      </w:r>
    </w:p>
    <w:p w14:paraId="16C1D3E3" w14:textId="77777777" w:rsidR="0006399E" w:rsidRPr="0006399E" w:rsidRDefault="0006399E" w:rsidP="0006399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BOOMING PIANOS SMALL 3 pers. (2 pianisten + drums)</w:t>
      </w:r>
    </w:p>
    <w:p w14:paraId="24EA77E5" w14:textId="5A044B2F" w:rsidR="0006399E" w:rsidRPr="0006399E" w:rsidRDefault="0006399E" w:rsidP="0006399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 xml:space="preserve">BOOMING PIANOS </w:t>
      </w:r>
      <w:r w:rsidRPr="0006399E">
        <w:rPr>
          <w:rFonts w:ascii="Helvetica" w:hAnsi="Helvetica" w:cs="Helvetica"/>
          <w:sz w:val="24"/>
          <w:szCs w:val="24"/>
          <w:u w:val="single"/>
          <w:lang w:eastAsia="en-US"/>
        </w:rPr>
        <w:t>BASIC</w:t>
      </w:r>
      <w:r w:rsidRPr="0006399E">
        <w:rPr>
          <w:rFonts w:ascii="Helvetica" w:hAnsi="Helvetica" w:cs="Helvetica"/>
          <w:sz w:val="24"/>
          <w:szCs w:val="24"/>
          <w:lang w:eastAsia="en-US"/>
        </w:rPr>
        <w:t xml:space="preserve"> 4 pers. (2 pianisten + drums + </w:t>
      </w:r>
      <w:r>
        <w:rPr>
          <w:rFonts w:ascii="Helvetica" w:hAnsi="Helvetica" w:cs="Helvetica"/>
          <w:sz w:val="24"/>
          <w:szCs w:val="24"/>
          <w:lang w:eastAsia="en-US"/>
        </w:rPr>
        <w:t>g</w:t>
      </w:r>
      <w:r w:rsidRPr="0006399E">
        <w:rPr>
          <w:rFonts w:ascii="Helvetica" w:hAnsi="Helvetica" w:cs="Helvetica"/>
          <w:sz w:val="24"/>
          <w:szCs w:val="24"/>
          <w:lang w:eastAsia="en-US"/>
        </w:rPr>
        <w:t>itaar of sax)</w:t>
      </w:r>
    </w:p>
    <w:p w14:paraId="52064A28" w14:textId="77777777" w:rsidR="0006399E" w:rsidRPr="0006399E" w:rsidRDefault="0006399E" w:rsidP="0006399E">
      <w:pPr>
        <w:pStyle w:val="Lijstalinea"/>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BOOMING PIANOS XL 5 pers. (2 pianisten + drums + gitaar + sax)</w:t>
      </w:r>
    </w:p>
    <w:p w14:paraId="5657C2B0" w14:textId="71C52256"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32C33C66" w14:textId="0854C12F"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Pr>
          <w:rFonts w:ascii="Helvetica" w:hAnsi="Helvetica" w:cs="Helvetica"/>
          <w:sz w:val="24"/>
          <w:szCs w:val="24"/>
          <w:lang w:eastAsia="en-US"/>
        </w:rPr>
        <w:t>Meest geboekt: Booming Pianos Basic</w:t>
      </w:r>
    </w:p>
    <w:p w14:paraId="5FB40AC8"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7FD4B1D3" w14:textId="61638738"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De bezettingen zijn altijd inclusief professioneel licht en geluid, decor, instrumentarium (o.a. 2 witte vleugels), bedrukte pennen en voldoende aanvraagformulieren voor verzoeknummers. Diverse optionele extra’s zijn tevens mogelijk, zie onder.</w:t>
      </w:r>
    </w:p>
    <w:p w14:paraId="42476342"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1DB6EE54" w14:textId="47B7B4BE"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TIP: Boek de BOOMING PIANOS DJ erbij voor een avondvullend, non-stop feest!</w:t>
      </w:r>
    </w:p>
    <w:p w14:paraId="6D9DA7B9" w14:textId="73FBFA45"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0DE1DDF7" w14:textId="2B0E2CF6"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4"/>
          <w:szCs w:val="24"/>
          <w:lang w:eastAsia="en-US"/>
        </w:rPr>
      </w:pPr>
      <w:r w:rsidRPr="0006399E">
        <w:rPr>
          <w:rFonts w:ascii="Helvetica" w:hAnsi="Helvetica" w:cs="Helvetica"/>
          <w:b/>
          <w:sz w:val="24"/>
          <w:szCs w:val="24"/>
          <w:lang w:eastAsia="en-US"/>
        </w:rPr>
        <w:t>Extra bij te boeken</w:t>
      </w:r>
      <w:r>
        <w:rPr>
          <w:rFonts w:ascii="Helvetica" w:hAnsi="Helvetica" w:cs="Helvetica"/>
          <w:b/>
          <w:sz w:val="24"/>
          <w:szCs w:val="24"/>
          <w:lang w:eastAsia="en-US"/>
        </w:rPr>
        <w:t>:</w:t>
      </w:r>
    </w:p>
    <w:p w14:paraId="2D0D1137" w14:textId="54386814"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EXTRA MOGELIJKHEDEN ALS U BOOMING PIANOS WILT BOEKEN OP UW FESTIVAL, BEDRIJFSFEEST OF BRUILOFT</w:t>
      </w:r>
    </w:p>
    <w:p w14:paraId="12FDBB7C"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695A4591" w14:textId="59DF9396"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u w:val="single"/>
          <w:lang w:eastAsia="en-US"/>
        </w:rPr>
        <w:t>BOOMING DJ</w:t>
      </w:r>
      <w:r w:rsidRPr="0006399E">
        <w:rPr>
          <w:rFonts w:ascii="Helvetica" w:hAnsi="Helvetica" w:cs="Helvetica"/>
          <w:sz w:val="24"/>
          <w:szCs w:val="24"/>
          <w:lang w:eastAsia="en-US"/>
        </w:rPr>
        <w:t>: Avondvullende Booming DJ inclusief verrijdbare DJ-booth &amp; DJ-equipment (binnen 5 uur). De DJ treedt op in de pauzes van Booming Pianos, zo ontstaat een non-stop party!</w:t>
      </w:r>
    </w:p>
    <w:p w14:paraId="712DC080"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472BBCAB" w14:textId="033ED4A2"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u w:val="single"/>
          <w:lang w:eastAsia="en-US"/>
        </w:rPr>
        <w:t>BOOMING BABES</w:t>
      </w:r>
      <w:r w:rsidRPr="0006399E">
        <w:rPr>
          <w:rFonts w:ascii="Helvetica" w:hAnsi="Helvetica" w:cs="Helvetica"/>
          <w:sz w:val="24"/>
          <w:szCs w:val="24"/>
          <w:lang w:eastAsia="en-US"/>
        </w:rPr>
        <w:t>: Booming Babes zijn twee freestyle danseressen / entertaining showgirls. Zij verwelkomen en enthousiasmeren de gasten met on-the-floor entertainment (ontvangst, freestyle dancing, uitdelen aanvraagformulieren)</w:t>
      </w:r>
    </w:p>
    <w:p w14:paraId="1C6FEE25"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73F1C2A9" w14:textId="0D0FCA21"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u w:val="single"/>
          <w:lang w:eastAsia="en-US"/>
        </w:rPr>
        <w:t>BOOMING SAX</w:t>
      </w:r>
      <w:r w:rsidRPr="0006399E">
        <w:rPr>
          <w:rFonts w:ascii="Helvetica" w:hAnsi="Helvetica" w:cs="Helvetica"/>
          <w:sz w:val="24"/>
          <w:szCs w:val="24"/>
          <w:lang w:eastAsia="en-US"/>
        </w:rPr>
        <w:t>: De toevoeging van een saxofonist wordt vaak gewaardeerd door uw gasten. De Booming sax creeert een heerlijke sound, veel beweging op het podium en brengt net even dat extra stukje muzikale power bij een solo.</w:t>
      </w:r>
    </w:p>
    <w:p w14:paraId="31C9FF73"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1CC5C5BB" w14:textId="2D599FBE"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u w:val="single"/>
          <w:lang w:eastAsia="en-US"/>
        </w:rPr>
        <w:t>BOOMING (Special) Effects</w:t>
      </w:r>
      <w:r w:rsidRPr="0006399E">
        <w:rPr>
          <w:rFonts w:ascii="Helvetica" w:hAnsi="Helvetica" w:cs="Helvetica"/>
          <w:sz w:val="24"/>
          <w:szCs w:val="24"/>
          <w:lang w:eastAsia="en-US"/>
        </w:rPr>
        <w:t>: Booming Pianos neemt altijd het (gratis) Kabuki Gun mee (serpentine geweer). Aanvullend kunt u ook kiezen voor een extra pakket bestaande uit: 50 st blowup beachballs met knipperledverlichting, serpentine stage shooters (geen confetti!) en 2 Co2 blowers.Ook leveren wij optioneel een 16m2 grote led pixel (verlichte) dansvloer.</w:t>
      </w:r>
    </w:p>
    <w:p w14:paraId="62520201"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6A3F65FB"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4"/>
          <w:szCs w:val="24"/>
          <w:lang w:eastAsia="en-US"/>
        </w:rPr>
      </w:pPr>
      <w:r w:rsidRPr="0006399E">
        <w:rPr>
          <w:rFonts w:ascii="Helvetica" w:hAnsi="Helvetica" w:cs="Helvetica"/>
          <w:b/>
          <w:sz w:val="24"/>
          <w:szCs w:val="24"/>
          <w:lang w:eastAsia="en-US"/>
        </w:rPr>
        <w:t>REQUESTS - U VRAAGT WIJ SPELEN!</w:t>
      </w:r>
    </w:p>
    <w:p w14:paraId="1D38403A" w14:textId="7F23D33A" w:rsid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HOE VRAAG JE JOUW FAVORIETE SONG(S) AAN TIJDENS EEN OPTREDEN?</w:t>
      </w:r>
    </w:p>
    <w:p w14:paraId="1C6B435F" w14:textId="77777777" w:rsidR="0006399E" w:rsidRPr="0006399E"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p>
    <w:p w14:paraId="0FF8D382" w14:textId="1204B615" w:rsidR="00AF1D6B" w:rsidRPr="004D01D6" w:rsidRDefault="0006399E" w:rsidP="000639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lang w:eastAsia="en-US"/>
        </w:rPr>
      </w:pPr>
      <w:r w:rsidRPr="0006399E">
        <w:rPr>
          <w:rFonts w:ascii="Helvetica" w:hAnsi="Helvetica" w:cs="Helvetica"/>
          <w:sz w:val="24"/>
          <w:szCs w:val="24"/>
          <w:lang w:eastAsia="en-US"/>
        </w:rPr>
        <w:t>Er wordt regelmatig gevraagd hoe je een verzoeknummer bij Booming Pianos kan aanvragen. Tijdens een optreden van Booming Pianos liggen er aanvraagformulieren en (een aantal) pennen in de zaal en op de vleugels / het podium. Vul de naam van de artiest, de titel van het nummer en je eigen naam in. De band zal dan spoedig jouw lievelingsnummer spelen!</w:t>
      </w:r>
    </w:p>
    <w:sectPr w:rsidR="00AF1D6B" w:rsidRPr="004D01D6" w:rsidSect="00AF1D6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D390" w14:textId="77777777" w:rsidR="007852E4" w:rsidRDefault="00D54187">
      <w:r>
        <w:separator/>
      </w:r>
    </w:p>
  </w:endnote>
  <w:endnote w:type="continuationSeparator" w:id="0">
    <w:p w14:paraId="0FF8D391" w14:textId="77777777" w:rsidR="007852E4" w:rsidRDefault="00D5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8D38E" w14:textId="77777777" w:rsidR="007852E4" w:rsidRDefault="00D54187">
      <w:r>
        <w:separator/>
      </w:r>
    </w:p>
  </w:footnote>
  <w:footnote w:type="continuationSeparator" w:id="0">
    <w:p w14:paraId="0FF8D38F" w14:textId="77777777" w:rsidR="007852E4" w:rsidRDefault="00D54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2766F"/>
    <w:multiLevelType w:val="hybridMultilevel"/>
    <w:tmpl w:val="A628EA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0280"/>
    <w:rsid w:val="0006399E"/>
    <w:rsid w:val="000B0280"/>
    <w:rsid w:val="007852E4"/>
    <w:rsid w:val="00AF1D6B"/>
    <w:rsid w:val="00D54187"/>
    <w:rsid w:val="00E6254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F8D381"/>
  <w15:docId w15:val="{D6348E6E-BB15-4126-BC66-FA6F60DF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26E81"/>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B0280"/>
    <w:pPr>
      <w:tabs>
        <w:tab w:val="center" w:pos="4536"/>
        <w:tab w:val="right" w:pos="9072"/>
      </w:tabs>
    </w:pPr>
    <w:rPr>
      <w:rFonts w:ascii="Cambria" w:hAnsi="Cambria"/>
      <w:sz w:val="24"/>
      <w:szCs w:val="24"/>
      <w:lang w:val="en-US" w:eastAsia="en-US"/>
    </w:rPr>
  </w:style>
  <w:style w:type="character" w:customStyle="1" w:styleId="KoptekstChar">
    <w:name w:val="Koptekst Char"/>
    <w:basedOn w:val="Standaardalinea-lettertype"/>
    <w:link w:val="Koptekst"/>
    <w:uiPriority w:val="99"/>
    <w:rsid w:val="000B0280"/>
    <w:rPr>
      <w:lang w:val="en-US"/>
    </w:rPr>
  </w:style>
  <w:style w:type="paragraph" w:styleId="Voettekst">
    <w:name w:val="footer"/>
    <w:basedOn w:val="Standaard"/>
    <w:link w:val="VoettekstChar"/>
    <w:uiPriority w:val="99"/>
    <w:unhideWhenUsed/>
    <w:rsid w:val="000B0280"/>
    <w:pPr>
      <w:tabs>
        <w:tab w:val="center" w:pos="4536"/>
        <w:tab w:val="right" w:pos="9072"/>
      </w:tabs>
    </w:pPr>
    <w:rPr>
      <w:rFonts w:ascii="Cambria" w:hAnsi="Cambria"/>
      <w:sz w:val="24"/>
      <w:szCs w:val="24"/>
      <w:lang w:val="en-US" w:eastAsia="en-US"/>
    </w:rPr>
  </w:style>
  <w:style w:type="character" w:customStyle="1" w:styleId="VoettekstChar">
    <w:name w:val="Voettekst Char"/>
    <w:basedOn w:val="Standaardalinea-lettertype"/>
    <w:link w:val="Voettekst"/>
    <w:uiPriority w:val="99"/>
    <w:rsid w:val="000B0280"/>
    <w:rPr>
      <w:lang w:val="en-US"/>
    </w:rPr>
  </w:style>
  <w:style w:type="paragraph" w:styleId="Lijstalinea">
    <w:name w:val="List Paragraph"/>
    <w:basedOn w:val="Standaard"/>
    <w:uiPriority w:val="72"/>
    <w:qFormat/>
    <w:rsid w:val="0006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72C0F9C7-5A48-4DEB-A483-388F5D45A1D2}">
  <ds:schemaRefs>
    <ds:schemaRef ds:uri="http://schemas.microsoft.com/sharepoint/v3/contenttype/forms"/>
  </ds:schemaRefs>
</ds:datastoreItem>
</file>

<file path=customXml/itemProps2.xml><?xml version="1.0" encoding="utf-8"?>
<ds:datastoreItem xmlns:ds="http://schemas.openxmlformats.org/officeDocument/2006/customXml" ds:itemID="{508CECA0-0F2C-4805-8D95-7C5A77D0E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19E027-B9D4-4616-8D28-8CC06E9EE21E}">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82592e5d-9c68-4c5d-8c50-c87c1070d3db"/>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2372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Stellaard</dc:creator>
  <cp:lastModifiedBy>Bob van der Kolk</cp:lastModifiedBy>
  <cp:revision>4</cp:revision>
  <dcterms:created xsi:type="dcterms:W3CDTF">2012-04-06T09:37:00Z</dcterms:created>
  <dcterms:modified xsi:type="dcterms:W3CDTF">2017-01-09T09:06:00Z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