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5C" w:rsidRDefault="0056735C" w:rsidP="0056735C">
      <w:pPr>
        <w:pStyle w:val="Normaalweb"/>
      </w:pPr>
      <w:r>
        <w:rPr>
          <w:rStyle w:val="Zwaar"/>
        </w:rPr>
        <w:t xml:space="preserve">La </w:t>
      </w:r>
      <w:proofErr w:type="spellStart"/>
      <w:r>
        <w:rPr>
          <w:rStyle w:val="Zwaar"/>
        </w:rPr>
        <w:t>Vision</w:t>
      </w:r>
      <w:proofErr w:type="spellEnd"/>
    </w:p>
    <w:p w:rsidR="0056735C" w:rsidRDefault="0056735C" w:rsidP="0056735C">
      <w:pPr>
        <w:pStyle w:val="Normaalweb"/>
      </w:pPr>
      <w:r>
        <w:t xml:space="preserve">Het wereldberoemde duo La </w:t>
      </w:r>
      <w:proofErr w:type="spellStart"/>
      <w:r>
        <w:t>Vision</w:t>
      </w:r>
      <w:proofErr w:type="spellEnd"/>
      <w:r>
        <w:t xml:space="preserve"> vertelt een abstract verhaal over samenwerking. Met name door de indringende en theatrale muziek laten zij een onuitwisbare herinnering bij het publiek achter.</w:t>
      </w:r>
    </w:p>
    <w:p w:rsidR="0056735C" w:rsidRDefault="0056735C" w:rsidP="0056735C">
      <w:pPr>
        <w:pStyle w:val="Normaalweb"/>
      </w:pPr>
      <w:r>
        <w:rPr>
          <w:b/>
          <w:bCs/>
        </w:rPr>
        <w:t>Deze act is van wereldformaat!</w:t>
      </w:r>
    </w:p>
    <w:p w:rsidR="0056735C" w:rsidRDefault="0056735C" w:rsidP="0056735C">
      <w:pPr>
        <w:pStyle w:val="Normaalweb"/>
      </w:pPr>
      <w:r>
        <w:t xml:space="preserve">La </w:t>
      </w:r>
      <w:proofErr w:type="spellStart"/>
      <w:r>
        <w:t>Vision</w:t>
      </w:r>
      <w:proofErr w:type="spellEnd"/>
      <w:r>
        <w:t xml:space="preserve"> maakte internationaal faam in </w:t>
      </w:r>
      <w:r>
        <w:rPr>
          <w:rStyle w:val="Zwaar"/>
        </w:rPr>
        <w:t>Quidam</w:t>
      </w:r>
      <w:r>
        <w:t xml:space="preserve">, één van de topshows van </w:t>
      </w:r>
      <w:proofErr w:type="spellStart"/>
      <w:r>
        <w:t>Cirque</w:t>
      </w:r>
      <w:proofErr w:type="spellEnd"/>
      <w:r>
        <w:t xml:space="preserve"> du Soleil.</w:t>
      </w:r>
    </w:p>
    <w:p w:rsidR="0056735C" w:rsidRDefault="0056735C" w:rsidP="0056735C">
      <w:pPr>
        <w:pStyle w:val="Normaalweb"/>
      </w:pPr>
      <w:r>
        <w:t>Informeer naar de mogelijkheden binnen uw thema of concept!</w:t>
      </w:r>
    </w:p>
    <w:p w:rsidR="0056735C" w:rsidRDefault="0056735C" w:rsidP="0056735C">
      <w:pPr>
        <w:pStyle w:val="Normaalweb"/>
      </w:pPr>
      <w:r>
        <w:t>Tijdsduur: ca 5 minuten.</w:t>
      </w:r>
      <w:r>
        <w:br/>
        <w:t>Podium: 6 x 4 meter</w:t>
      </w:r>
    </w:p>
    <w:p w:rsidR="0056735C" w:rsidRDefault="0056735C" w:rsidP="0056735C">
      <w:pPr>
        <w:pStyle w:val="Normaalweb"/>
      </w:pPr>
      <w:r>
        <w:t xml:space="preserve">Bekijk </w:t>
      </w:r>
      <w:hyperlink r:id="rId4" w:history="1">
        <w:r>
          <w:rPr>
            <w:rStyle w:val="Hyperlink"/>
          </w:rPr>
          <w:t>hier</w:t>
        </w:r>
      </w:hyperlink>
      <w:r>
        <w:t xml:space="preserve"> een video-impressie.</w:t>
      </w:r>
    </w:p>
    <w:p w:rsidR="0056735C" w:rsidRDefault="0056735C" w:rsidP="0056735C">
      <w:pPr>
        <w:pStyle w:val="Normaalweb"/>
      </w:pPr>
      <w:r>
        <w:t xml:space="preserve">Boekingen La </w:t>
      </w:r>
      <w:proofErr w:type="spellStart"/>
      <w:r>
        <w:t>Vision</w:t>
      </w:r>
      <w:proofErr w:type="spellEnd"/>
      <w:r>
        <w:t>:</w:t>
      </w:r>
      <w:hyperlink r:id="rId5" w:history="1">
        <w:r>
          <w:rPr>
            <w:rStyle w:val="Hyperlink"/>
          </w:rPr>
          <w:t xml:space="preserve"> info@buro2010.nl</w:t>
        </w:r>
      </w:hyperlink>
      <w:r>
        <w:t xml:space="preserve"> - 036-7600140</w:t>
      </w:r>
    </w:p>
    <w:p w:rsidR="0056735C" w:rsidRDefault="0056735C" w:rsidP="0056735C">
      <w:pPr>
        <w:pStyle w:val="Normaalweb"/>
      </w:pPr>
      <w:r>
        <w:t xml:space="preserve">Management: </w:t>
      </w:r>
      <w:hyperlink r:id="rId6" w:history="1">
        <w:r>
          <w:rPr>
            <w:rStyle w:val="Hyperlink"/>
          </w:rPr>
          <w:t>keesjanssen@theatreproductions.nl</w:t>
        </w:r>
      </w:hyperlink>
    </w:p>
    <w:p w:rsidR="0056735C" w:rsidRDefault="0056735C" w:rsidP="0056735C">
      <w:pPr>
        <w:pStyle w:val="Normaalweb"/>
      </w:pPr>
      <w:r>
        <w:rPr>
          <w:noProof/>
        </w:rPr>
        <w:drawing>
          <wp:inline distT="0" distB="0" distL="0" distR="0">
            <wp:extent cx="1905000" cy="2857500"/>
            <wp:effectExtent l="0" t="0" r="0" b="0"/>
            <wp:docPr id="1" name="Afbeelding 1" descr="https://www.buro2010.nl/wp/wp-content/uploads/3-1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ro2010.nl/wp/wp-content/uploads/3-1-2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16" w:rsidRDefault="00D93516">
      <w:bookmarkStart w:id="0" w:name="_GoBack"/>
      <w:bookmarkEnd w:id="0"/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5C"/>
    <w:rsid w:val="003070E8"/>
    <w:rsid w:val="0056735C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297E-3174-4AAA-86DC-F3AB711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6735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67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janssen@theatreproductions.nl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hyperlink" Target="https://vimeo.com/2371846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2017-11-07T10:33:00Z</dcterms:created>
  <dcterms:modified xsi:type="dcterms:W3CDTF">2017-11-07T11:09:00Z</dcterms:modified>
</cp:coreProperties>
</file>