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516" w:rsidRDefault="00FC076D">
      <w:pPr>
        <w:rPr>
          <w:rStyle w:val="Zwaar"/>
          <w:rFonts w:ascii="museo-sans-rounded" w:hAnsi="museo-sans-rounded"/>
          <w:color w:val="212121"/>
          <w:sz w:val="27"/>
          <w:szCs w:val="27"/>
          <w:bdr w:val="none" w:sz="0" w:space="0" w:color="auto" w:frame="1"/>
          <w:shd w:val="clear" w:color="auto" w:fill="FFFFFF"/>
        </w:rPr>
      </w:pPr>
      <w:r>
        <w:rPr>
          <w:rStyle w:val="Zwaar"/>
          <w:rFonts w:ascii="museo-sans-rounded" w:hAnsi="museo-sans-rounded"/>
          <w:color w:val="212121"/>
          <w:sz w:val="27"/>
          <w:szCs w:val="27"/>
          <w:bdr w:val="none" w:sz="0" w:space="0" w:color="auto" w:frame="1"/>
          <w:shd w:val="clear" w:color="auto" w:fill="FFFFFF"/>
        </w:rPr>
        <w:t>Sinds hun doorbraak in 1994 staat de band </w:t>
      </w:r>
      <w:hyperlink r:id="rId5" w:history="1">
        <w:r>
          <w:rPr>
            <w:rStyle w:val="Hyperlink"/>
            <w:rFonts w:ascii="museo-sans-rounded" w:hAnsi="museo-sans-rounded"/>
            <w:b/>
            <w:bCs/>
            <w:color w:val="212121"/>
            <w:bdr w:val="none" w:sz="0" w:space="0" w:color="auto" w:frame="1"/>
            <w:shd w:val="clear" w:color="auto" w:fill="FFFFFF"/>
          </w:rPr>
          <w:t>Van Dik Hout</w:t>
        </w:r>
      </w:hyperlink>
      <w:r>
        <w:rPr>
          <w:rStyle w:val="Zwaar"/>
          <w:rFonts w:ascii="museo-sans-rounded" w:hAnsi="museo-sans-rounded"/>
          <w:color w:val="212121"/>
          <w:sz w:val="27"/>
          <w:szCs w:val="27"/>
          <w:bdr w:val="none" w:sz="0" w:space="0" w:color="auto" w:frame="1"/>
          <w:shd w:val="clear" w:color="auto" w:fill="FFFFFF"/>
        </w:rPr>
        <w:t> aan de top met hun pure rock en poëtische teksten. Destijds ontketenden ze met ‘Stil In Mij’ een hausse in de Nederlandstalige muziek en ook nu nog is Van Dik Hout een bepalende factor in de Nederpop. Komend jaar wordt bijzonder: 2019 staat namelijk in het teken van 25 jaar Van Dik Hout! De band viert dit met de release van een gloednieuw album, documentaires, nieuwe singles én een ‘Best Of’ compilatie album. Het jubileumjaar wordt op 4 januari afgetrapt in een bomvol Paradiso.</w:t>
      </w:r>
    </w:p>
    <w:p w:rsidR="00FC076D" w:rsidRDefault="00FC076D"/>
    <w:p w:rsidR="00FC076D" w:rsidRPr="00FC076D" w:rsidRDefault="00FC076D" w:rsidP="00FC076D">
      <w:pPr>
        <w:spacing w:after="60" w:line="360" w:lineRule="atLeast"/>
        <w:textAlignment w:val="baseline"/>
        <w:outlineLvl w:val="2"/>
        <w:rPr>
          <w:rFonts w:ascii="museo-sans-rounded" w:eastAsia="Times New Roman" w:hAnsi="museo-sans-rounded" w:cs="Times New Roman"/>
          <w:b/>
          <w:bCs/>
          <w:color w:val="212121"/>
          <w:sz w:val="30"/>
          <w:szCs w:val="30"/>
          <w:lang w:eastAsia="nl-NL"/>
        </w:rPr>
      </w:pPr>
      <w:r w:rsidRPr="00FC076D">
        <w:rPr>
          <w:rFonts w:ascii="museo-sans-rounded" w:eastAsia="Times New Roman" w:hAnsi="museo-sans-rounded" w:cs="Times New Roman"/>
          <w:b/>
          <w:bCs/>
          <w:color w:val="212121"/>
          <w:sz w:val="30"/>
          <w:szCs w:val="30"/>
          <w:lang w:eastAsia="nl-NL"/>
        </w:rPr>
        <w:t>Boekingsmogelijkheden</w:t>
      </w:r>
    </w:p>
    <w:p w:rsidR="00FC076D" w:rsidRPr="00FC076D" w:rsidRDefault="00FC076D" w:rsidP="00FC076D">
      <w:pPr>
        <w:numPr>
          <w:ilvl w:val="0"/>
          <w:numId w:val="1"/>
        </w:numPr>
        <w:spacing w:after="0" w:line="240" w:lineRule="auto"/>
        <w:ind w:left="0"/>
        <w:textAlignment w:val="baseline"/>
        <w:rPr>
          <w:rFonts w:ascii="museo-sans-rounded" w:eastAsia="Times New Roman" w:hAnsi="museo-sans-rounded" w:cs="Times New Roman"/>
          <w:color w:val="212121"/>
          <w:sz w:val="27"/>
          <w:szCs w:val="27"/>
          <w:lang w:eastAsia="nl-NL"/>
        </w:rPr>
      </w:pPr>
      <w:r w:rsidRPr="00FC076D">
        <w:rPr>
          <w:rFonts w:ascii="museo-sans-rounded" w:eastAsia="Times New Roman" w:hAnsi="museo-sans-rounded" w:cs="Times New Roman"/>
          <w:color w:val="212121"/>
          <w:sz w:val="27"/>
          <w:szCs w:val="27"/>
          <w:lang w:eastAsia="nl-NL"/>
        </w:rPr>
        <w:t>Live Band</w:t>
      </w:r>
    </w:p>
    <w:p w:rsidR="00FC076D" w:rsidRPr="00FC076D" w:rsidRDefault="00FC076D" w:rsidP="00FC076D">
      <w:pPr>
        <w:numPr>
          <w:ilvl w:val="0"/>
          <w:numId w:val="1"/>
        </w:numPr>
        <w:spacing w:after="0" w:line="240" w:lineRule="auto"/>
        <w:ind w:left="0"/>
        <w:textAlignment w:val="baseline"/>
        <w:rPr>
          <w:rFonts w:ascii="museo-sans-rounded" w:eastAsia="Times New Roman" w:hAnsi="museo-sans-rounded" w:cs="Times New Roman"/>
          <w:color w:val="212121"/>
          <w:sz w:val="27"/>
          <w:szCs w:val="27"/>
          <w:lang w:eastAsia="nl-NL"/>
        </w:rPr>
      </w:pPr>
      <w:r w:rsidRPr="00FC076D">
        <w:rPr>
          <w:rFonts w:ascii="museo-sans-rounded" w:eastAsia="Times New Roman" w:hAnsi="museo-sans-rounded" w:cs="Times New Roman"/>
          <w:color w:val="212121"/>
          <w:sz w:val="27"/>
          <w:szCs w:val="27"/>
          <w:lang w:eastAsia="nl-NL"/>
        </w:rPr>
        <w:t>Akoestische setting</w:t>
      </w:r>
    </w:p>
    <w:p w:rsidR="00FC076D" w:rsidRPr="00FC076D" w:rsidRDefault="00FC076D" w:rsidP="00FC076D">
      <w:pPr>
        <w:numPr>
          <w:ilvl w:val="0"/>
          <w:numId w:val="1"/>
        </w:numPr>
        <w:spacing w:after="0" w:line="240" w:lineRule="auto"/>
        <w:ind w:left="0"/>
        <w:textAlignment w:val="baseline"/>
        <w:rPr>
          <w:rFonts w:ascii="museo-sans-rounded" w:eastAsia="Times New Roman" w:hAnsi="museo-sans-rounded" w:cs="Times New Roman"/>
          <w:color w:val="212121"/>
          <w:sz w:val="27"/>
          <w:szCs w:val="27"/>
          <w:lang w:eastAsia="nl-NL"/>
        </w:rPr>
      </w:pPr>
      <w:r w:rsidRPr="00FC076D">
        <w:rPr>
          <w:rFonts w:ascii="museo-sans-rounded" w:eastAsia="Times New Roman" w:hAnsi="museo-sans-rounded" w:cs="Times New Roman"/>
          <w:color w:val="212121"/>
          <w:sz w:val="27"/>
          <w:szCs w:val="27"/>
          <w:lang w:eastAsia="nl-NL"/>
        </w:rPr>
        <w:t>Trio bezetting</w:t>
      </w:r>
    </w:p>
    <w:p w:rsidR="00FC076D" w:rsidRDefault="00FC076D">
      <w:bookmarkStart w:id="0" w:name="_GoBack"/>
      <w:bookmarkEnd w:id="0"/>
    </w:p>
    <w:sectPr w:rsidR="00FC0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sans-rounde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16B56"/>
    <w:multiLevelType w:val="multilevel"/>
    <w:tmpl w:val="1B96B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6D"/>
    <w:rsid w:val="003070E8"/>
    <w:rsid w:val="00D93516"/>
    <w:rsid w:val="00E0752B"/>
    <w:rsid w:val="00FC0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8C87"/>
  <w15:chartTrackingRefBased/>
  <w15:docId w15:val="{018CE8CF-5A3C-4B8E-83FF-F9E25B68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FC07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076D"/>
    <w:rPr>
      <w:b/>
      <w:bCs/>
    </w:rPr>
  </w:style>
  <w:style w:type="character" w:styleId="Hyperlink">
    <w:name w:val="Hyperlink"/>
    <w:basedOn w:val="Standaardalinea-lettertype"/>
    <w:uiPriority w:val="99"/>
    <w:semiHidden/>
    <w:unhideWhenUsed/>
    <w:rsid w:val="00FC076D"/>
    <w:rPr>
      <w:color w:val="0000FF"/>
      <w:u w:val="single"/>
    </w:rPr>
  </w:style>
  <w:style w:type="character" w:customStyle="1" w:styleId="Kop3Char">
    <w:name w:val="Kop 3 Char"/>
    <w:basedOn w:val="Standaardalinea-lettertype"/>
    <w:link w:val="Kop3"/>
    <w:uiPriority w:val="9"/>
    <w:rsid w:val="00FC076D"/>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ndikhoutdeband.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1</cp:revision>
  <dcterms:created xsi:type="dcterms:W3CDTF">2018-11-05T10:31:00Z</dcterms:created>
  <dcterms:modified xsi:type="dcterms:W3CDTF">2018-11-05T10:31:00Z</dcterms:modified>
</cp:coreProperties>
</file>