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342" w:rsidRDefault="00056342" w:rsidP="00056342">
      <w:pPr>
        <w:pStyle w:val="Normaalweb"/>
      </w:pPr>
      <w:proofErr w:type="spellStart"/>
      <w:r>
        <w:rPr>
          <w:rStyle w:val="Zwaar"/>
        </w:rPr>
        <w:t>WaterCup</w:t>
      </w:r>
      <w:proofErr w:type="spellEnd"/>
      <w:r>
        <w:rPr>
          <w:rStyle w:val="Zwaar"/>
        </w:rPr>
        <w:t xml:space="preserve"> Act</w:t>
      </w:r>
    </w:p>
    <w:p w:rsidR="00056342" w:rsidRDefault="00056342" w:rsidP="00056342">
      <w:pPr>
        <w:pStyle w:val="Normaalweb"/>
      </w:pPr>
      <w:r>
        <w:rPr>
          <w:rStyle w:val="Zwaar"/>
        </w:rPr>
        <w:t>Water (H2O)</w:t>
      </w:r>
      <w:r>
        <w:t>, we kunnen niet zonder! Al het leven op aarde is immers afhankelijk van water.</w:t>
      </w:r>
      <w:r>
        <w:br/>
        <w:t>Ook entertainment is een 1</w:t>
      </w:r>
      <w:r>
        <w:rPr>
          <w:vertAlign w:val="superscript"/>
        </w:rPr>
        <w:t>e</w:t>
      </w:r>
      <w:r>
        <w:t xml:space="preserve"> levensbehoefte. Goed en creatief amusement zorgt immers voor vertier/vermaak, live- communicatie en zingeving.</w:t>
      </w:r>
    </w:p>
    <w:p w:rsidR="00056342" w:rsidRDefault="00056342" w:rsidP="00056342">
      <w:pPr>
        <w:pStyle w:val="Normaalweb"/>
      </w:pPr>
      <w:r>
        <w:t xml:space="preserve">In de komende feestperiode waarbij de champagne rijkelijk vloeit past een </w:t>
      </w:r>
      <w:r>
        <w:rPr>
          <w:rStyle w:val="Zwaar"/>
        </w:rPr>
        <w:t>bruisende act</w:t>
      </w:r>
      <w:r>
        <w:t>. Het mega champagneglas wordt door deze</w:t>
      </w:r>
      <w:r>
        <w:rPr>
          <w:rStyle w:val="Zwaar"/>
        </w:rPr>
        <w:t xml:space="preserve"> jonge Italiaanse acrobate</w:t>
      </w:r>
      <w:r>
        <w:t xml:space="preserve"> als instrument voor haar act gebruikt. </w:t>
      </w:r>
      <w:r>
        <w:rPr>
          <w:rStyle w:val="Zwaar"/>
        </w:rPr>
        <w:t>Sensueel en vol vurig temperament</w:t>
      </w:r>
      <w:r>
        <w:t>.</w:t>
      </w:r>
    </w:p>
    <w:p w:rsidR="00056342" w:rsidRDefault="00056342" w:rsidP="00056342">
      <w:pPr>
        <w:pStyle w:val="Normaalweb"/>
      </w:pPr>
      <w:r>
        <w:t>Tijdsduur: ca 5 minuten.</w:t>
      </w:r>
      <w:r>
        <w:br/>
        <w:t>Podium: 6 x 4 meter</w:t>
      </w:r>
    </w:p>
    <w:p w:rsidR="00056342" w:rsidRDefault="00056342" w:rsidP="00056342">
      <w:pPr>
        <w:pStyle w:val="Normaalweb"/>
      </w:pPr>
      <w:r>
        <w:t>Bekijk </w:t>
      </w:r>
      <w:hyperlink r:id="rId4" w:history="1">
        <w:r>
          <w:rPr>
            <w:rStyle w:val="Hyperlink"/>
          </w:rPr>
          <w:t>hier</w:t>
        </w:r>
      </w:hyperlink>
      <w:r>
        <w:t> een video-impressie.</w:t>
      </w:r>
    </w:p>
    <w:p w:rsidR="00056342" w:rsidRDefault="00056342" w:rsidP="00056342">
      <w:pPr>
        <w:pStyle w:val="Normaalweb"/>
      </w:pPr>
      <w:r>
        <w:t xml:space="preserve">Boekingen </w:t>
      </w:r>
      <w:proofErr w:type="spellStart"/>
      <w:r>
        <w:t>WaterCup</w:t>
      </w:r>
      <w:proofErr w:type="spellEnd"/>
      <w:r>
        <w:t xml:space="preserve"> Act:</w:t>
      </w:r>
      <w:hyperlink r:id="rId5" w:history="1">
        <w:r>
          <w:rPr>
            <w:rStyle w:val="Hyperlink"/>
          </w:rPr>
          <w:t> info@buro2010.nl</w:t>
        </w:r>
      </w:hyperlink>
      <w:r>
        <w:t> – 036-7600140</w:t>
      </w:r>
    </w:p>
    <w:p w:rsidR="00056342" w:rsidRDefault="00056342" w:rsidP="00056342">
      <w:pPr>
        <w:pStyle w:val="Normaalweb"/>
      </w:pPr>
      <w:r>
        <w:t>Management: </w:t>
      </w:r>
      <w:hyperlink r:id="rId6" w:history="1">
        <w:r>
          <w:rPr>
            <w:rStyle w:val="Hyperlink"/>
          </w:rPr>
          <w:t>keesjanssen@theatreproductions.nl</w:t>
        </w:r>
      </w:hyperlink>
    </w:p>
    <w:p w:rsidR="00056342" w:rsidRDefault="00056342" w:rsidP="00056342">
      <w:pPr>
        <w:pStyle w:val="Normaalweb"/>
      </w:pPr>
      <w:r>
        <w:rPr>
          <w:noProof/>
        </w:rPr>
        <w:drawing>
          <wp:inline distT="0" distB="0" distL="0" distR="0">
            <wp:extent cx="2857500" cy="1905000"/>
            <wp:effectExtent l="0" t="0" r="0" b="0"/>
            <wp:docPr id="1" name="Afbeelding 1" descr="WaterCup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erCup A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516" w:rsidRDefault="00D93516">
      <w:bookmarkStart w:id="0" w:name="_GoBack"/>
      <w:bookmarkEnd w:id="0"/>
    </w:p>
    <w:sectPr w:rsidR="00D93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42"/>
    <w:rsid w:val="00056342"/>
    <w:rsid w:val="003070E8"/>
    <w:rsid w:val="00D93516"/>
    <w:rsid w:val="00E0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65550-69B7-4F26-B299-4B90D763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="Calibri"/>
        <w:sz w:val="18"/>
        <w:szCs w:val="18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5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56342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563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esjanssen@theatreproductions.nl" TargetMode="External"/><Relationship Id="rId5" Type="http://schemas.openxmlformats.org/officeDocument/2006/relationships/hyperlink" Target="mailto:info@buro2010.nl" TargetMode="External"/><Relationship Id="rId4" Type="http://schemas.openxmlformats.org/officeDocument/2006/relationships/hyperlink" Target="https://vimeo.com/194975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Rijsenbrij | BURO2010</dc:creator>
  <cp:keywords/>
  <dc:description/>
  <cp:lastModifiedBy>Mick Rijsenbrij | BURO2010</cp:lastModifiedBy>
  <cp:revision>1</cp:revision>
  <dcterms:created xsi:type="dcterms:W3CDTF">2017-11-14T11:15:00Z</dcterms:created>
  <dcterms:modified xsi:type="dcterms:W3CDTF">2017-11-14T11:15:00Z</dcterms:modified>
</cp:coreProperties>
</file>